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A32028" w:rsidTr="002A23C5">
        <w:tc>
          <w:tcPr>
            <w:tcW w:w="6062" w:type="dxa"/>
          </w:tcPr>
          <w:p w:rsidR="00A32028" w:rsidRDefault="00A32028">
            <w:pPr>
              <w:ind w:firstLine="0"/>
            </w:pPr>
          </w:p>
        </w:tc>
        <w:tc>
          <w:tcPr>
            <w:tcW w:w="4111" w:type="dxa"/>
          </w:tcPr>
          <w:p w:rsidR="00A32028" w:rsidRDefault="00A32028" w:rsidP="00A32028">
            <w:pPr>
              <w:tabs>
                <w:tab w:val="left" w:pos="4144"/>
              </w:tabs>
              <w:ind w:firstLine="0"/>
              <w:jc w:val="left"/>
            </w:pPr>
            <w:r>
              <w:t xml:space="preserve">Приложение </w:t>
            </w:r>
            <w:r w:rsidR="0083487A">
              <w:t>4</w:t>
            </w:r>
          </w:p>
          <w:p w:rsidR="00A32028" w:rsidRDefault="00A32028" w:rsidP="00A32028">
            <w:pPr>
              <w:tabs>
                <w:tab w:val="left" w:pos="4144"/>
              </w:tabs>
              <w:ind w:firstLine="0"/>
              <w:jc w:val="left"/>
            </w:pPr>
            <w:r>
              <w:t>к приказу Министерства юстиции Мурманской области</w:t>
            </w:r>
          </w:p>
          <w:p w:rsidR="00A32028" w:rsidRDefault="00150F07" w:rsidP="00A32028">
            <w:pPr>
              <w:tabs>
                <w:tab w:val="left" w:pos="4144"/>
              </w:tabs>
              <w:ind w:firstLine="0"/>
              <w:jc w:val="left"/>
            </w:pPr>
            <w:r>
              <w:rPr>
                <w:szCs w:val="28"/>
              </w:rPr>
              <w:t>от 13.02.2026 № 25</w:t>
            </w:r>
          </w:p>
        </w:tc>
      </w:tr>
    </w:tbl>
    <w:p w:rsidR="00FE3D42" w:rsidRDefault="00FE3D42">
      <w:pPr>
        <w:rPr>
          <w:sz w:val="24"/>
        </w:rPr>
      </w:pPr>
    </w:p>
    <w:p w:rsidR="004C6B6F" w:rsidRPr="004C6B6F" w:rsidRDefault="004C6B6F">
      <w:pPr>
        <w:rPr>
          <w:sz w:val="24"/>
        </w:rPr>
      </w:pPr>
    </w:p>
    <w:p w:rsidR="004C6B6F" w:rsidRDefault="004C6B6F" w:rsidP="004C6B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 xml:space="preserve">СОГЛАШЕНИЕ (ДОГОВОР)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4C6B6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B34705">
        <w:rPr>
          <w:rFonts w:ascii="Times New Roman" w:hAnsi="Times New Roman" w:cs="Times New Roman"/>
          <w:sz w:val="24"/>
          <w:szCs w:val="24"/>
        </w:rPr>
        <w:t>__</w:t>
      </w:r>
    </w:p>
    <w:p w:rsidR="004C6B6F" w:rsidRDefault="004C6B6F" w:rsidP="004C6B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оказании бесплатной юридической помощи</w:t>
      </w:r>
    </w:p>
    <w:p w:rsidR="004C6B6F" w:rsidRDefault="004C6B6F" w:rsidP="004C6B6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1900"/>
        <w:gridCol w:w="510"/>
        <w:gridCol w:w="2774"/>
        <w:gridCol w:w="3605"/>
      </w:tblGrid>
      <w:tr w:rsidR="004C6B6F" w:rsidRPr="00580EB9" w:rsidTr="002A0CD0">
        <w:tc>
          <w:tcPr>
            <w:tcW w:w="3284" w:type="dxa"/>
            <w:gridSpan w:val="2"/>
            <w:tcBorders>
              <w:bottom w:val="single" w:sz="4" w:space="0" w:color="auto"/>
            </w:tcBorders>
          </w:tcPr>
          <w:p w:rsidR="004C6B6F" w:rsidRPr="004C6B6F" w:rsidRDefault="004C6B6F" w:rsidP="002F62B1">
            <w:pPr>
              <w:ind w:firstLine="0"/>
              <w:jc w:val="center"/>
            </w:pPr>
          </w:p>
        </w:tc>
        <w:tc>
          <w:tcPr>
            <w:tcW w:w="3284" w:type="dxa"/>
            <w:gridSpan w:val="2"/>
          </w:tcPr>
          <w:p w:rsidR="004C6B6F" w:rsidRPr="004C6B6F" w:rsidRDefault="004C6B6F" w:rsidP="002F62B1">
            <w:pPr>
              <w:ind w:firstLine="0"/>
              <w:jc w:val="center"/>
            </w:pPr>
          </w:p>
        </w:tc>
        <w:tc>
          <w:tcPr>
            <w:tcW w:w="3605" w:type="dxa"/>
          </w:tcPr>
          <w:p w:rsidR="004C6B6F" w:rsidRPr="004C6B6F" w:rsidRDefault="004C6B6F" w:rsidP="004F6945">
            <w:pPr>
              <w:ind w:right="-144" w:firstLine="0"/>
              <w:jc w:val="right"/>
              <w:rPr>
                <w:sz w:val="24"/>
              </w:rPr>
            </w:pPr>
            <w:r w:rsidRPr="004C6B6F">
              <w:rPr>
                <w:sz w:val="24"/>
              </w:rPr>
              <w:t>«___»_________ 20 ___ г.</w:t>
            </w:r>
          </w:p>
        </w:tc>
      </w:tr>
      <w:tr w:rsidR="002A0CD0" w:rsidRPr="00580EB9" w:rsidTr="002A0CD0">
        <w:tc>
          <w:tcPr>
            <w:tcW w:w="3284" w:type="dxa"/>
            <w:gridSpan w:val="2"/>
            <w:tcBorders>
              <w:top w:val="single" w:sz="4" w:space="0" w:color="auto"/>
            </w:tcBorders>
          </w:tcPr>
          <w:p w:rsidR="002A0CD0" w:rsidRPr="004C6B6F" w:rsidRDefault="002A0CD0" w:rsidP="002F62B1">
            <w:pPr>
              <w:ind w:firstLine="0"/>
              <w:jc w:val="center"/>
            </w:pPr>
            <w:r>
              <w:rPr>
                <w:sz w:val="16"/>
                <w:szCs w:val="16"/>
              </w:rPr>
              <w:t>(место составления соглашения)</w:t>
            </w:r>
          </w:p>
        </w:tc>
        <w:tc>
          <w:tcPr>
            <w:tcW w:w="3284" w:type="dxa"/>
            <w:gridSpan w:val="2"/>
          </w:tcPr>
          <w:p w:rsidR="002A0CD0" w:rsidRPr="004C6B6F" w:rsidRDefault="002A0CD0" w:rsidP="002F62B1">
            <w:pPr>
              <w:ind w:firstLine="0"/>
              <w:jc w:val="center"/>
            </w:pPr>
          </w:p>
        </w:tc>
        <w:tc>
          <w:tcPr>
            <w:tcW w:w="3605" w:type="dxa"/>
          </w:tcPr>
          <w:p w:rsidR="002A0CD0" w:rsidRPr="004C6B6F" w:rsidRDefault="002A0CD0" w:rsidP="004F6945">
            <w:pPr>
              <w:ind w:right="-144" w:firstLine="0"/>
              <w:jc w:val="right"/>
              <w:rPr>
                <w:sz w:val="24"/>
              </w:rPr>
            </w:pPr>
          </w:p>
        </w:tc>
      </w:tr>
      <w:tr w:rsidR="004C6B6F" w:rsidTr="004C6B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C6B6F" w:rsidRPr="004F6945" w:rsidRDefault="004C6B6F" w:rsidP="002F62B1">
            <w:pPr>
              <w:ind w:firstLine="0"/>
              <w:rPr>
                <w:sz w:val="24"/>
              </w:rPr>
            </w:pPr>
            <w:r w:rsidRPr="004F6945">
              <w:rPr>
                <w:sz w:val="24"/>
              </w:rPr>
              <w:t>Гражданин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B6F" w:rsidRPr="004F6945" w:rsidRDefault="004C6B6F" w:rsidP="002F62B1">
            <w:pPr>
              <w:ind w:firstLine="0"/>
              <w:rPr>
                <w:sz w:val="24"/>
              </w:rPr>
            </w:pPr>
          </w:p>
        </w:tc>
      </w:tr>
      <w:tr w:rsidR="004F6945" w:rsidTr="00AA6A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945" w:rsidRPr="004F6945" w:rsidRDefault="002C2C28" w:rsidP="004F6945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</w:t>
            </w:r>
            <w:r w:rsidR="004F6945" w:rsidRPr="004F6945">
              <w:rPr>
                <w:sz w:val="24"/>
              </w:rPr>
              <w:t xml:space="preserve">аспорт, _______________, выдан </w:t>
            </w:r>
          </w:p>
        </w:tc>
        <w:tc>
          <w:tcPr>
            <w:tcW w:w="63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6945" w:rsidRPr="004F6945" w:rsidRDefault="004F6945" w:rsidP="004F6945">
            <w:pPr>
              <w:ind w:firstLine="0"/>
              <w:rPr>
                <w:sz w:val="24"/>
              </w:rPr>
            </w:pPr>
          </w:p>
        </w:tc>
      </w:tr>
      <w:tr w:rsidR="004C6B6F" w:rsidTr="004F69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B6F" w:rsidRPr="004F6945" w:rsidRDefault="004F6945" w:rsidP="004F6945">
            <w:pPr>
              <w:ind w:firstLine="0"/>
              <w:rPr>
                <w:sz w:val="24"/>
              </w:rPr>
            </w:pPr>
            <w:r w:rsidRPr="004F6945">
              <w:rPr>
                <w:sz w:val="24"/>
              </w:rPr>
              <w:t>_________________________________________________________</w:t>
            </w:r>
            <w:r>
              <w:rPr>
                <w:sz w:val="24"/>
              </w:rPr>
              <w:t>____________</w:t>
            </w:r>
            <w:r w:rsidRPr="004F6945">
              <w:rPr>
                <w:sz w:val="24"/>
              </w:rPr>
              <w:t>, проживающий</w:t>
            </w:r>
          </w:p>
        </w:tc>
      </w:tr>
      <w:tr w:rsidR="004C6B6F" w:rsidTr="004F69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4C6B6F" w:rsidRPr="004F6945" w:rsidRDefault="004F6945" w:rsidP="002F62B1">
            <w:pPr>
              <w:ind w:firstLine="0"/>
              <w:rPr>
                <w:sz w:val="24"/>
              </w:rPr>
            </w:pPr>
            <w:r w:rsidRPr="004F6945">
              <w:rPr>
                <w:sz w:val="24"/>
              </w:rPr>
              <w:t>по адресу:</w:t>
            </w:r>
          </w:p>
        </w:tc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6B6F" w:rsidRPr="004F6945" w:rsidRDefault="004F6945" w:rsidP="002F62B1">
            <w:pPr>
              <w:ind w:firstLine="0"/>
              <w:rPr>
                <w:sz w:val="24"/>
              </w:rPr>
            </w:pPr>
            <w:r w:rsidRPr="004F6945">
              <w:rPr>
                <w:sz w:val="24"/>
              </w:rPr>
              <w:t>___________________________________________________________</w:t>
            </w:r>
            <w:r>
              <w:rPr>
                <w:sz w:val="24"/>
              </w:rPr>
              <w:t>___________</w:t>
            </w:r>
            <w:r w:rsidRPr="004F6945">
              <w:rPr>
                <w:sz w:val="24"/>
              </w:rPr>
              <w:t xml:space="preserve"> ,</w:t>
            </w:r>
          </w:p>
        </w:tc>
      </w:tr>
      <w:tr w:rsidR="004F6945" w:rsidTr="00586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6945" w:rsidRPr="004F6945" w:rsidRDefault="004F6945" w:rsidP="004F6945">
            <w:pPr>
              <w:pStyle w:val="ConsPlusNonformat"/>
              <w:jc w:val="both"/>
              <w:rPr>
                <w:sz w:val="24"/>
                <w:szCs w:val="24"/>
              </w:rPr>
            </w:pPr>
            <w:r w:rsidRPr="004F6945">
              <w:rPr>
                <w:rFonts w:ascii="Times New Roman" w:hAnsi="Times New Roman" w:cs="Times New Roman"/>
                <w:sz w:val="24"/>
                <w:szCs w:val="24"/>
              </w:rPr>
              <w:t>именуемый в дальнейшем «Доверитель», с одной стороны, и адвокат Адвокатской палаты Мурманской области _______________________________________________________________,</w:t>
            </w:r>
          </w:p>
        </w:tc>
      </w:tr>
      <w:tr w:rsidR="004F6945" w:rsidTr="002C2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6945" w:rsidRPr="004F6945" w:rsidRDefault="00B80A1E" w:rsidP="004F694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</w:t>
            </w:r>
            <w:r w:rsidR="004F6945" w:rsidRPr="004F6945">
              <w:rPr>
                <w:rFonts w:ascii="Times New Roman" w:hAnsi="Times New Roman" w:cs="Times New Roman"/>
                <w:sz w:val="16"/>
                <w:szCs w:val="16"/>
              </w:rPr>
              <w:t>(указывается наименование адвокатского образования и Ф.И.О. адвоката)</w:t>
            </w:r>
          </w:p>
        </w:tc>
      </w:tr>
      <w:tr w:rsidR="002C2C28" w:rsidTr="002C2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2C28" w:rsidRPr="002C2C28" w:rsidRDefault="002C2C28" w:rsidP="004F694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63A5" w:rsidTr="002C2C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63A5" w:rsidRPr="007563A5" w:rsidRDefault="00A53F3E" w:rsidP="00A53F3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  <w:r w:rsidR="0081499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 в реестре адвокатов Мурманской области, удостоверение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99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 ____</w:t>
            </w:r>
            <w:r w:rsidR="0081499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4C6B6F">
              <w:rPr>
                <w:rFonts w:ascii="Times New Roman" w:hAnsi="Times New Roman" w:cs="Times New Roman"/>
                <w:sz w:val="24"/>
                <w:szCs w:val="24"/>
              </w:rPr>
              <w:t>, выдано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</w:t>
            </w:r>
          </w:p>
        </w:tc>
      </w:tr>
      <w:tr w:rsidR="00A53F3E" w:rsidTr="00586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53F3E" w:rsidRPr="004C6B6F" w:rsidRDefault="00A53F3E" w:rsidP="00B90A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C6B6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1499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4C6B6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_»</w:t>
            </w:r>
            <w:r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 __________</w:t>
            </w:r>
            <w:r w:rsidR="0081499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 г., </w:t>
            </w:r>
            <w:r w:rsidRPr="00A53F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действующий на основании Федерального </w:t>
            </w:r>
            <w:hyperlink r:id="rId7" w:tooltip="Федеральный закон от 31.05.2002 N 63-ФЗ (ред. от 13.07.2015) &quot;Об адвокатской деятельности и адвокатуре в Российской Федерации&quot;{КонсультантПлюс}" w:history="1">
              <w:r w:rsidRPr="00A53F3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закона</w:t>
              </w:r>
            </w:hyperlink>
            <w:r w:rsidRPr="00A53F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14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A53F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31.05.2002 № 63-ФЗ «Об адвокатской деятельности и адвокатуре в Российской Федерации», Федерального </w:t>
            </w:r>
            <w:hyperlink r:id="rId8" w:tooltip="Федеральный закон от 21.11.2011 N 324-ФЗ (ред. от 28.11.2015) &quot;О бесплатной юридической помощи в Российской Федерации&quot;{КонсультантПлюс}" w:history="1">
              <w:r w:rsidRPr="00A53F3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закона</w:t>
              </w:r>
            </w:hyperlink>
            <w:r w:rsidRPr="00A53F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21.11.2011 № 324-ФЗ «О бесплатной юридической помощи в Российской Федерации», именуемый в дальнейшем «Адвокат», с другой стороны, заключили настоящее соглашение о</w:t>
            </w:r>
            <w:r w:rsidR="00B90A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53F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нижеследующем.</w:t>
            </w:r>
          </w:p>
        </w:tc>
      </w:tr>
      <w:tr w:rsidR="00A71C47" w:rsidTr="00586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71C47" w:rsidRDefault="00A71C47" w:rsidP="00A71C4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1C47" w:rsidRPr="00614F3E" w:rsidRDefault="00A71C47" w:rsidP="00614F3E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4F3E">
              <w:rPr>
                <w:rFonts w:ascii="Times New Roman" w:hAnsi="Times New Roman" w:cs="Times New Roman"/>
                <w:b/>
                <w:sz w:val="24"/>
                <w:szCs w:val="24"/>
              </w:rPr>
              <w:t>1. ПРЕДМЕТ СОГЛАШЕНИЯ</w:t>
            </w:r>
          </w:p>
        </w:tc>
      </w:tr>
      <w:tr w:rsidR="00A71C47" w:rsidTr="009864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71C47" w:rsidRPr="00B85291" w:rsidRDefault="00646E30" w:rsidP="0098649B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Предметом соглашения является оказание Адвокатом Доверителю бесплатной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юридической помощи </w:t>
            </w:r>
            <w:r w:rsidR="00A71C47" w:rsidRPr="007423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A71C47" w:rsidRPr="005218CF">
              <w:rPr>
                <w:rFonts w:ascii="Times New Roman" w:hAnsi="Times New Roman" w:cs="Times New Roman"/>
                <w:b/>
                <w:sz w:val="24"/>
                <w:szCs w:val="24"/>
              </w:rPr>
              <w:t>виде: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 консультирования в устной и письменной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="00EA34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заявлений, жалоб, ходатайств и других документов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правового характера</w:t>
            </w:r>
            <w:r w:rsidR="00EA34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интересов гражданина в судах,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государственных и муниципальных органах, организациях в случаях и в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порядке, которые установлены Федеральным </w:t>
            </w:r>
            <w:hyperlink r:id="rId9" w:tooltip="Федеральный закон от 21.11.2011 N 324-ФЗ (ред. от 28.11.2015) &quot;О бесплатной юридической помощи в Российской Федерации&quot;{КонсультантПлюс}" w:history="1">
              <w:r w:rsidR="00A71C47" w:rsidRPr="002C2C28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 от 21.11.2011 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>№ 324-ФЗ «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бесплатной юридической помощи в Российской Федерации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, другими федеральными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законами и </w:t>
            </w:r>
            <w:hyperlink r:id="rId10" w:tooltip="Закон Мурманской области от 26.06.2006 N 765-01-ЗМО (ред. от 09.04.2015) &quot;О государственной системе бесплатной юридической помощи на территории Мурманской области&quot; (принят Мурманской областной Думой 08.06.2006){КонсультантПлюс}" w:history="1">
              <w:r w:rsidR="00A71C47" w:rsidRPr="002C2C28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 Мурманской области от 26.06.2006 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>№ 765-01-ЗМО «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государственной системе бесплатной юридической помощи на территории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Мурманской области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1C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>по вопросу</w:t>
            </w:r>
            <w:r w:rsidR="001A7E63">
              <w:rPr>
                <w:rStyle w:val="a6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="00A71C47" w:rsidRPr="004C6B6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98649B" w:rsidTr="009864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49B" w:rsidRDefault="0098649B" w:rsidP="0098649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49B" w:rsidTr="009864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49B" w:rsidRPr="00B85291" w:rsidRDefault="0098649B" w:rsidP="0098649B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5291">
              <w:rPr>
                <w:rFonts w:ascii="Times New Roman" w:hAnsi="Times New Roman" w:cs="Times New Roman"/>
                <w:sz w:val="16"/>
                <w:szCs w:val="16"/>
              </w:rPr>
              <w:t>(заполняется в соответствии с перечнем вопросов,</w:t>
            </w:r>
          </w:p>
        </w:tc>
      </w:tr>
      <w:tr w:rsidR="00A71C47" w:rsidTr="00B8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1C47" w:rsidRPr="004C6B6F" w:rsidRDefault="00A71C47" w:rsidP="00A71C47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C47" w:rsidTr="00B8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1C47" w:rsidRPr="00B85291" w:rsidRDefault="00B85291" w:rsidP="007401E2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5291">
              <w:rPr>
                <w:rFonts w:ascii="Times New Roman" w:hAnsi="Times New Roman" w:cs="Times New Roman"/>
                <w:sz w:val="16"/>
                <w:szCs w:val="16"/>
              </w:rPr>
              <w:t xml:space="preserve">установленным </w:t>
            </w:r>
            <w:hyperlink r:id="rId11" w:tooltip="Закон Мурманской области от 26.06.2006 N 765-01-ЗМО (ред. от 09.04.2015) &quot;О государственной системе бесплатной юридической помощи на территории Мурманской области&quot; (принят Мурманской областной Думой 08.06.2006){КонсультантПлюс}" w:history="1">
              <w:r w:rsidRPr="00B85291">
                <w:rPr>
                  <w:rFonts w:ascii="Times New Roman" w:hAnsi="Times New Roman" w:cs="Times New Roman"/>
                  <w:sz w:val="16"/>
                  <w:szCs w:val="16"/>
                </w:rPr>
                <w:t>пункт</w:t>
              </w:r>
              <w:r w:rsidR="007401E2">
                <w:rPr>
                  <w:rFonts w:ascii="Times New Roman" w:hAnsi="Times New Roman" w:cs="Times New Roman"/>
                  <w:sz w:val="16"/>
                  <w:szCs w:val="16"/>
                </w:rPr>
                <w:t>а</w:t>
              </w:r>
              <w:r w:rsidRPr="00B85291">
                <w:rPr>
                  <w:rFonts w:ascii="Times New Roman" w:hAnsi="Times New Roman" w:cs="Times New Roman"/>
                  <w:sz w:val="16"/>
                  <w:szCs w:val="16"/>
                </w:rPr>
                <w:t>м</w:t>
              </w:r>
              <w:r w:rsidR="007401E2">
                <w:rPr>
                  <w:rFonts w:ascii="Times New Roman" w:hAnsi="Times New Roman" w:cs="Times New Roman"/>
                  <w:sz w:val="16"/>
                  <w:szCs w:val="16"/>
                </w:rPr>
                <w:t>и</w:t>
              </w:r>
              <w:r w:rsidRPr="00B85291">
                <w:rPr>
                  <w:rFonts w:ascii="Times New Roman" w:hAnsi="Times New Roman" w:cs="Times New Roman"/>
                  <w:sz w:val="16"/>
                  <w:szCs w:val="16"/>
                </w:rPr>
                <w:t xml:space="preserve"> 2 </w:t>
              </w:r>
              <w:r w:rsidR="007401E2">
                <w:rPr>
                  <w:rFonts w:ascii="Times New Roman" w:hAnsi="Times New Roman" w:cs="Times New Roman"/>
                  <w:sz w:val="16"/>
                  <w:szCs w:val="16"/>
                </w:rPr>
                <w:t xml:space="preserve">и 3 </w:t>
              </w:r>
              <w:r w:rsidRPr="00B85291">
                <w:rPr>
                  <w:rFonts w:ascii="Times New Roman" w:hAnsi="Times New Roman" w:cs="Times New Roman"/>
                  <w:sz w:val="16"/>
                  <w:szCs w:val="16"/>
                </w:rPr>
                <w:t>статьи 10.3</w:t>
              </w:r>
            </w:hyperlink>
            <w:r w:rsidRPr="00B85291">
              <w:rPr>
                <w:rFonts w:ascii="Times New Roman" w:hAnsi="Times New Roman" w:cs="Times New Roman"/>
                <w:sz w:val="16"/>
                <w:szCs w:val="16"/>
              </w:rPr>
              <w:t xml:space="preserve"> Закона Мурманской области от 26.06.2006 № 765-01-ЗМО)</w:t>
            </w:r>
          </w:p>
        </w:tc>
      </w:tr>
      <w:tr w:rsidR="00B85291" w:rsidTr="00B8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5291" w:rsidRPr="00B85291" w:rsidRDefault="00B85291" w:rsidP="00B85291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5291" w:rsidTr="00B85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291" w:rsidRPr="00B85291" w:rsidRDefault="00B85291" w:rsidP="00B85291">
            <w:pPr>
              <w:pStyle w:val="ConsPlusNonforma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B6F" w:rsidRPr="000968DA" w:rsidRDefault="00646E30" w:rsidP="00A53F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968DA">
        <w:rPr>
          <w:rFonts w:ascii="Times New Roman" w:hAnsi="Times New Roman" w:cs="Times New Roman"/>
          <w:sz w:val="24"/>
          <w:szCs w:val="24"/>
        </w:rPr>
        <w:t>2.</w:t>
      </w:r>
      <w:r w:rsidR="00C6047A">
        <w:rPr>
          <w:rFonts w:ascii="Times New Roman" w:hAnsi="Times New Roman" w:cs="Times New Roman"/>
          <w:sz w:val="24"/>
          <w:szCs w:val="24"/>
        </w:rPr>
        <w:t> </w:t>
      </w:r>
      <w:r w:rsidR="00E4576D" w:rsidRPr="000968DA">
        <w:rPr>
          <w:rFonts w:ascii="Times New Roman" w:hAnsi="Times New Roman" w:cs="Times New Roman"/>
          <w:sz w:val="24"/>
          <w:szCs w:val="24"/>
        </w:rPr>
        <w:t>Этапы и сроки оказания Адвокатом Доверителю бесплатной юридической помощи определяются в соответствии с приложением к настоящему соглашению.</w:t>
      </w:r>
      <w:r w:rsidR="00E4576D" w:rsidRPr="000968DA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</w:p>
    <w:p w:rsidR="00AB2F5B" w:rsidRPr="00AB2F5B" w:rsidRDefault="00E4576D" w:rsidP="00AB2F5B">
      <w:pPr>
        <w:autoSpaceDE w:val="0"/>
        <w:autoSpaceDN w:val="0"/>
        <w:adjustRightInd w:val="0"/>
        <w:ind w:firstLine="0"/>
        <w:rPr>
          <w:sz w:val="24"/>
        </w:rPr>
      </w:pPr>
      <w:r w:rsidRPr="000968DA">
        <w:rPr>
          <w:sz w:val="24"/>
        </w:rPr>
        <w:t xml:space="preserve">3. Факт исполнения настоящего соглашения подтверждается актом о выполнении и принятии работ (услуг) </w:t>
      </w:r>
      <w:r w:rsidR="009F2E94">
        <w:rPr>
          <w:sz w:val="24"/>
        </w:rPr>
        <w:t>об</w:t>
      </w:r>
      <w:r w:rsidRPr="000968DA">
        <w:rPr>
          <w:sz w:val="24"/>
        </w:rPr>
        <w:t xml:space="preserve"> оказани</w:t>
      </w:r>
      <w:r w:rsidR="009F2E94">
        <w:rPr>
          <w:sz w:val="24"/>
        </w:rPr>
        <w:t>и</w:t>
      </w:r>
      <w:r w:rsidRPr="000968DA">
        <w:rPr>
          <w:sz w:val="24"/>
        </w:rPr>
        <w:t xml:space="preserve"> бесплатной юридической помощи, в котором указываются конкретные виды юридических услуг и их количество.</w:t>
      </w:r>
      <w:r w:rsidR="00AB2F5B" w:rsidRPr="000968DA">
        <w:rPr>
          <w:szCs w:val="28"/>
        </w:rPr>
        <w:t xml:space="preserve"> </w:t>
      </w:r>
      <w:r w:rsidR="00AB2F5B" w:rsidRPr="000968DA">
        <w:rPr>
          <w:sz w:val="24"/>
        </w:rPr>
        <w:t xml:space="preserve">В случае, если соглашением об оказании бесплатной юридической помощи предусмотрены этапы его исполнения, то факт исполнения каждого этапа подтверждается промежуточным актом о выполнении и принятии работ (услуг) </w:t>
      </w:r>
      <w:r w:rsidR="009F2E94">
        <w:rPr>
          <w:sz w:val="24"/>
        </w:rPr>
        <w:t>об</w:t>
      </w:r>
      <w:r w:rsidR="00AB2F5B" w:rsidRPr="000968DA">
        <w:rPr>
          <w:sz w:val="24"/>
        </w:rPr>
        <w:t xml:space="preserve"> оказани</w:t>
      </w:r>
      <w:r w:rsidR="009F2E94">
        <w:rPr>
          <w:sz w:val="24"/>
        </w:rPr>
        <w:t>и</w:t>
      </w:r>
      <w:r w:rsidR="00AB2F5B" w:rsidRPr="000968DA">
        <w:rPr>
          <w:sz w:val="24"/>
        </w:rPr>
        <w:t xml:space="preserve"> бесплатной юридической помощи.</w:t>
      </w:r>
      <w:r w:rsidR="00AB2F5B" w:rsidRPr="00AB2F5B">
        <w:rPr>
          <w:sz w:val="24"/>
        </w:rPr>
        <w:t xml:space="preserve"> </w:t>
      </w:r>
    </w:p>
    <w:p w:rsidR="00646E30" w:rsidRDefault="00646E30" w:rsidP="00614F3E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6B6F" w:rsidRPr="00614F3E" w:rsidRDefault="004C6B6F" w:rsidP="00614F3E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14F3E">
        <w:rPr>
          <w:rFonts w:ascii="Times New Roman" w:hAnsi="Times New Roman" w:cs="Times New Roman"/>
          <w:b/>
          <w:sz w:val="24"/>
          <w:szCs w:val="24"/>
        </w:rPr>
        <w:lastRenderedPageBreak/>
        <w:t>2. ПРАВА И ОБЯЗАННОСТИ СТОРОН</w:t>
      </w:r>
    </w:p>
    <w:p w:rsidR="004C6B6F" w:rsidRPr="004D3CE7" w:rsidRDefault="004C6B6F" w:rsidP="00EA34B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2.1. Адвокат при оказании бесплатной юридической помощи Доверителю по настоящему соглашению пользуется правами и гарантиями, предусмотренными Федеральным </w:t>
      </w:r>
      <w:hyperlink r:id="rId12" w:tooltip="Федеральный закон от 31.05.2002 N 63-ФЗ (ред. от 13.07.2015) &quot;Об адвокатской деятельности и адвокатуре в Российской Федерации&quot;{КонсультантПлюс}" w:history="1">
        <w:r w:rsidRPr="004D3CE7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законом</w:t>
        </w:r>
      </w:hyperlink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31</w:t>
      </w:r>
      <w:r w:rsidR="00614F3E">
        <w:rPr>
          <w:rFonts w:ascii="Times New Roman" w:hAnsi="Times New Roman" w:cs="Times New Roman"/>
          <w:color w:val="000000" w:themeColor="text1"/>
          <w:sz w:val="24"/>
          <w:szCs w:val="24"/>
        </w:rPr>
        <w:t>.05.</w:t>
      </w: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2002 </w:t>
      </w:r>
      <w:r w:rsidR="00614F3E">
        <w:rPr>
          <w:rFonts w:ascii="Times New Roman" w:hAnsi="Times New Roman" w:cs="Times New Roman"/>
          <w:color w:val="000000" w:themeColor="text1"/>
          <w:sz w:val="24"/>
          <w:szCs w:val="24"/>
        </w:rPr>
        <w:t>№ 63-ФЗ «</w:t>
      </w: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>Об адвокатской деятельности и адвокатуре в Российской Федерации</w:t>
      </w:r>
      <w:r w:rsidR="00614F3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исполняет обязанности, установленные указанным Федеральным законом и </w:t>
      </w:r>
      <w:hyperlink r:id="rId13" w:tooltip="&quot;Кодекс профессиональной этики адвоката&quot; (принят Первым Всероссийским съездом адвокатов 31.01.2003) (ред. от 22.04.2015){КонсультантПлюс}" w:history="1">
        <w:r w:rsidRPr="004D3CE7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Кодексом</w:t>
        </w:r>
      </w:hyperlink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профессиональной этики адвоката.</w:t>
      </w:r>
    </w:p>
    <w:p w:rsidR="004C6B6F" w:rsidRPr="004D3CE7" w:rsidRDefault="004C6B6F" w:rsidP="0049572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>2.2. Адвокат обязан:</w:t>
      </w:r>
    </w:p>
    <w:p w:rsidR="004C6B6F" w:rsidRPr="004D3CE7" w:rsidRDefault="004C6B6F" w:rsidP="0049572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2.2.1. Обеспечить оказание Доверителю бесплатной юридической помощи, предусмотренной </w:t>
      </w:r>
      <w:hyperlink w:anchor="Par162" w:tooltip="                           1. ПРЕДМЕТ СОГЛАШЕНИЯ" w:history="1">
        <w:r w:rsidRPr="004D3CE7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</w:t>
        </w:r>
      </w:hyperlink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соглашения.</w:t>
      </w:r>
    </w:p>
    <w:p w:rsidR="004C6B6F" w:rsidRPr="004D3CE7" w:rsidRDefault="004C6B6F" w:rsidP="0049572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>2.2.2. Информировать Доверителя о ходе и результатах выполнения настоящего соглашения, сообщать Доверителю сведения, имеющие существенное значение по делу.</w:t>
      </w:r>
    </w:p>
    <w:p w:rsidR="004C6B6F" w:rsidRPr="004D3CE7" w:rsidRDefault="004C6B6F" w:rsidP="0049572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>2.2.3. Согласовывать с Доверителем позицию по делу.</w:t>
      </w:r>
    </w:p>
    <w:p w:rsidR="004C6B6F" w:rsidRPr="004D3CE7" w:rsidRDefault="004C6B6F" w:rsidP="0049572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>2.2.4. Сохранять конфиденциальность сведений, ставших известными в связи с исполнением настоящего соглашения.</w:t>
      </w:r>
    </w:p>
    <w:p w:rsidR="004C6B6F" w:rsidRPr="004D3CE7" w:rsidRDefault="004C6B6F" w:rsidP="0049572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>2.2.5. В случае предоставления Доверителем документов обеспечить их сохранность.</w:t>
      </w:r>
    </w:p>
    <w:p w:rsidR="004C6B6F" w:rsidRPr="004D3CE7" w:rsidRDefault="004C6B6F" w:rsidP="0049572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>2.3. Адвокат вправе запрашивать от Доверителя документы, информацию и сведения, необходимые для надлежащего исполнения настоящего соглашения.</w:t>
      </w:r>
    </w:p>
    <w:p w:rsidR="004C6B6F" w:rsidRPr="004D3CE7" w:rsidRDefault="004C6B6F" w:rsidP="0049572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>2.4. Доверитель обязан:</w:t>
      </w:r>
    </w:p>
    <w:p w:rsidR="004C6B6F" w:rsidRPr="004D3CE7" w:rsidRDefault="004C6B6F" w:rsidP="0049572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>2.4.1. Предоставить Адвокату достоверную информацию, документы и сведения, необходимые для выполнения обязательств Адвокатом.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D3CE7">
        <w:rPr>
          <w:rFonts w:ascii="Times New Roman" w:hAnsi="Times New Roman" w:cs="Times New Roman"/>
          <w:color w:val="000000" w:themeColor="text1"/>
          <w:sz w:val="24"/>
          <w:szCs w:val="24"/>
        </w:rPr>
        <w:t>2.4.2. Незамедлительно сообщать Адвокату о прекращении действия оснований для оказания бесплатной юридической помощи, предусмотренных законодательством Росси</w:t>
      </w:r>
      <w:r w:rsidRPr="004C6B6F">
        <w:rPr>
          <w:rFonts w:ascii="Times New Roman" w:hAnsi="Times New Roman" w:cs="Times New Roman"/>
          <w:sz w:val="24"/>
          <w:szCs w:val="24"/>
        </w:rPr>
        <w:t>йской Федерации и законодательством Мурманской области.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2.5. Доверитель вправе вносить Адвокату предложения, получать консультации, информацию о ходе и результатах работы, а также знакомиться с правовой позицией, подготовленными и полученными документами.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6B6F" w:rsidRPr="00B72E01" w:rsidRDefault="004C6B6F" w:rsidP="0049572D">
      <w:pPr>
        <w:pStyle w:val="ConsPlusNormal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72E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ВОЗНАГРАЖДЕНИЕ АДВОКАТА И ПОРЯДОК КОМПЕНСАЦИИ РАСХОДОВ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 xml:space="preserve">3.1. Доверитель освобожден от уплаты вознаграждения и компенсации расходов адвокату в соответствии с Федеральным </w:t>
      </w:r>
      <w:hyperlink r:id="rId14" w:tooltip="Федеральный закон от 21.11.2011 N 324-ФЗ (ред. от 28.11.2015) &quot;О бесплатной юридической помощи в Российской Федерации&quot;{КонсультантПлюс}" w:history="1">
        <w:r w:rsidRPr="00B72E0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C6B6F">
        <w:rPr>
          <w:rFonts w:ascii="Times New Roman" w:hAnsi="Times New Roman" w:cs="Times New Roman"/>
          <w:sz w:val="24"/>
          <w:szCs w:val="24"/>
        </w:rPr>
        <w:t xml:space="preserve"> от 21</w:t>
      </w:r>
      <w:r w:rsidR="00B72E01">
        <w:rPr>
          <w:rFonts w:ascii="Times New Roman" w:hAnsi="Times New Roman" w:cs="Times New Roman"/>
          <w:sz w:val="24"/>
          <w:szCs w:val="24"/>
        </w:rPr>
        <w:t>.11</w:t>
      </w:r>
      <w:r w:rsidRPr="004C6B6F">
        <w:rPr>
          <w:rFonts w:ascii="Times New Roman" w:hAnsi="Times New Roman" w:cs="Times New Roman"/>
          <w:sz w:val="24"/>
          <w:szCs w:val="24"/>
        </w:rPr>
        <w:t xml:space="preserve">2011 </w:t>
      </w:r>
      <w:r w:rsidR="00B72E01">
        <w:rPr>
          <w:rFonts w:ascii="Times New Roman" w:hAnsi="Times New Roman" w:cs="Times New Roman"/>
          <w:sz w:val="24"/>
          <w:szCs w:val="24"/>
        </w:rPr>
        <w:t>№ 324-ФЗ «</w:t>
      </w:r>
      <w:r w:rsidRPr="004C6B6F">
        <w:rPr>
          <w:rFonts w:ascii="Times New Roman" w:hAnsi="Times New Roman" w:cs="Times New Roman"/>
          <w:sz w:val="24"/>
          <w:szCs w:val="24"/>
        </w:rPr>
        <w:t>О бесплатной юридической помощи в Российской Федерации</w:t>
      </w:r>
      <w:r w:rsidR="00B72E01">
        <w:rPr>
          <w:rFonts w:ascii="Times New Roman" w:hAnsi="Times New Roman" w:cs="Times New Roman"/>
          <w:sz w:val="24"/>
          <w:szCs w:val="24"/>
        </w:rPr>
        <w:t>»</w:t>
      </w:r>
      <w:r w:rsidRPr="004C6B6F">
        <w:rPr>
          <w:rFonts w:ascii="Times New Roman" w:hAnsi="Times New Roman" w:cs="Times New Roman"/>
          <w:sz w:val="24"/>
          <w:szCs w:val="24"/>
        </w:rPr>
        <w:t>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 xml:space="preserve">3.2. Судебные расходы по делу, предусмотренные Гражданским процессуальным </w:t>
      </w:r>
      <w:hyperlink r:id="rId15" w:tooltip="&quot;Гражданский процессуальный кодекс Российской Федерации&quot; от 14.11.2002 N 138-ФЗ (ред. от 30.12.2015) (с изм. и доп., вступ. в силу с 01.01.2016){КонсультантПлюс}" w:history="1">
        <w:r w:rsidRPr="00B72E0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C6B6F">
        <w:rPr>
          <w:rFonts w:ascii="Times New Roman" w:hAnsi="Times New Roman" w:cs="Times New Roman"/>
          <w:sz w:val="24"/>
          <w:szCs w:val="24"/>
        </w:rPr>
        <w:t xml:space="preserve"> Российской Федерации, Доверитель оплачивает самостоятельно.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6B6F" w:rsidRPr="00B72E01" w:rsidRDefault="004C6B6F" w:rsidP="0049572D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2E01">
        <w:rPr>
          <w:rFonts w:ascii="Times New Roman" w:hAnsi="Times New Roman" w:cs="Times New Roman"/>
          <w:b/>
          <w:sz w:val="24"/>
          <w:szCs w:val="24"/>
        </w:rPr>
        <w:t>4. ИЗМЕНЕНИЕ И РАСТОРЖЕНИЕ СОГЛАШЕНИЯ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03"/>
      <w:bookmarkEnd w:id="0"/>
      <w:r w:rsidRPr="004C6B6F">
        <w:rPr>
          <w:rFonts w:ascii="Times New Roman" w:hAnsi="Times New Roman" w:cs="Times New Roman"/>
          <w:sz w:val="24"/>
          <w:szCs w:val="24"/>
        </w:rPr>
        <w:t>4.1. Изменение и дополнение настоящего соглашения возможны по согласию сторон. Все изменения и дополнения действительны, если они составлены в письменной форме и подписаны сторонами.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4.2. Настоящее соглашение прекращает свое действие в случаях: исполнения Адвокатом поручения в полном объеме; расторжения соглашения по взаимному согласию сторон; отмены поручения Доверителем; отказа лица, в интересах которого заключено соглашение, от помощи Адвоката; прекращения или приостановления статуса Адвоката; прекращения действия оснований для оказания бесплатной юридической помощи, предусмотренных законодательством Российской Федерации и законодательством Мурманской области.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6B6F" w:rsidRPr="00B72E01" w:rsidRDefault="004C6B6F" w:rsidP="0049572D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2E01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5.1. За неисполнение или ненадлежащее исполнение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5.2.</w:t>
      </w:r>
      <w:r w:rsidR="000F1196">
        <w:rPr>
          <w:rFonts w:ascii="Times New Roman" w:hAnsi="Times New Roman" w:cs="Times New Roman"/>
          <w:sz w:val="24"/>
          <w:szCs w:val="24"/>
        </w:rPr>
        <w:t> </w:t>
      </w:r>
      <w:r w:rsidRPr="004C6B6F">
        <w:rPr>
          <w:rFonts w:ascii="Times New Roman" w:hAnsi="Times New Roman" w:cs="Times New Roman"/>
          <w:sz w:val="24"/>
          <w:szCs w:val="24"/>
        </w:rPr>
        <w:t>Адвокат не несет ответственности за неисполнение условий настоящего соглашения, вызванное непредставлением Доверителем необходимых документов и информации, а также за последствия, связанные с представлением Доверителем документов и информации, не соответствующих действительности.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 xml:space="preserve">5.3. Адвокат не несет ответственности за отрицательный результат при оказании Доверителю </w:t>
      </w:r>
      <w:r w:rsidRPr="004C6B6F">
        <w:rPr>
          <w:rFonts w:ascii="Times New Roman" w:hAnsi="Times New Roman" w:cs="Times New Roman"/>
          <w:sz w:val="24"/>
          <w:szCs w:val="24"/>
        </w:rPr>
        <w:lastRenderedPageBreak/>
        <w:t>юридической помощи и иные неблагоприятные для Доверителя последствия, в случае если Доверитель умышленно либо по неосторожности скрыл полностью или частично информацию (документы), прямо или косвенно касающуюся исполнения настоящего соглашения и повлиявшую на результат его исполнения.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6B6F" w:rsidRPr="00B72E01" w:rsidRDefault="004C6B6F" w:rsidP="0049572D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72E01">
        <w:rPr>
          <w:rFonts w:ascii="Times New Roman" w:hAnsi="Times New Roman" w:cs="Times New Roman"/>
          <w:b/>
          <w:sz w:val="24"/>
          <w:szCs w:val="24"/>
        </w:rPr>
        <w:t>6. ОСОБЫЕ УСЛОВИЯ СОГЛАШЕНИЯ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6.1. Доверитель не вправе требовать от Адвоката, а Адвокат не вправе предоставлять гарантии благоприятного разрешения возникшей у Доверителя проблемы и в целом дела. Доверителю разъяснено, что гарантий достижения желаемого для него результата не существует.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6.2.</w:t>
      </w:r>
      <w:r w:rsidR="000F1196">
        <w:rPr>
          <w:rFonts w:ascii="Times New Roman" w:hAnsi="Times New Roman" w:cs="Times New Roman"/>
          <w:sz w:val="24"/>
          <w:szCs w:val="24"/>
        </w:rPr>
        <w:t> </w:t>
      </w:r>
      <w:r w:rsidRPr="004C6B6F">
        <w:rPr>
          <w:rFonts w:ascii="Times New Roman" w:hAnsi="Times New Roman" w:cs="Times New Roman"/>
          <w:sz w:val="24"/>
          <w:szCs w:val="24"/>
        </w:rPr>
        <w:t>Все сведения, связанные с оказанием Адвокатом бесплатной юридической помощи Доверителю, относятся к адвокатской тайне и не подлежат разглашению. На все сведения и документы, передаваемые Доверителем Адвокату, также распространяется режим конфиденциальности. Адвокат не несет ответственности за разглашение Доверителем сведений, составляющих предмет адвокатской тайны.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6.3.</w:t>
      </w:r>
      <w:r w:rsidR="000F1196">
        <w:rPr>
          <w:rFonts w:ascii="Times New Roman" w:hAnsi="Times New Roman" w:cs="Times New Roman"/>
          <w:sz w:val="24"/>
          <w:szCs w:val="24"/>
        </w:rPr>
        <w:t> </w:t>
      </w:r>
      <w:r w:rsidRPr="004C6B6F">
        <w:rPr>
          <w:rFonts w:ascii="Times New Roman" w:hAnsi="Times New Roman" w:cs="Times New Roman"/>
          <w:sz w:val="24"/>
          <w:szCs w:val="24"/>
        </w:rPr>
        <w:t xml:space="preserve">Согласования, сообщения, которые Стороны обязаны предоставлять друг другу, за исключением случаев, предусмотренных </w:t>
      </w:r>
      <w:hyperlink w:anchor="Par203" w:tooltip="4.1. Изменение и дополнение настоящего соглашения возможны по согласию сторон. Все изменения и дополнения действительны, если они составлены в письменной форме и подписаны сторонами." w:history="1">
        <w:r w:rsidRPr="0044289A">
          <w:rPr>
            <w:rFonts w:ascii="Times New Roman" w:hAnsi="Times New Roman" w:cs="Times New Roman"/>
            <w:sz w:val="24"/>
            <w:szCs w:val="24"/>
          </w:rPr>
          <w:t>пунктом 4.1</w:t>
        </w:r>
      </w:hyperlink>
      <w:r w:rsidRPr="004C6B6F">
        <w:rPr>
          <w:rFonts w:ascii="Times New Roman" w:hAnsi="Times New Roman" w:cs="Times New Roman"/>
          <w:sz w:val="24"/>
          <w:szCs w:val="24"/>
        </w:rPr>
        <w:t xml:space="preserve"> настоящего соглашения, могут быть совершены путем телефонных, телеграфных, факсимильных, электронных отправлений по адресам, указанным в настоящем соглашении.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6B6F" w:rsidRPr="0044289A" w:rsidRDefault="004C6B6F" w:rsidP="0049572D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4289A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7.1. В случае возникновения каких-либо разногласий или споров Стороны обязуются приложить усилия к их скорейшему урегулированию путем переговоров на основе взаимного доверия и уважения.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7.2. Соглашение подлежит регистрации в адвокатском образовании по месту его заключения.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7.3. Соглашение вступает в силу с момента подписания его обеими Сторонами.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7.4. Настоящее соглашение составлено в двух экземплярах по одному для каждой из Сторон.</w:t>
      </w:r>
    </w:p>
    <w:p w:rsidR="004C6B6F" w:rsidRP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C6B6F">
        <w:rPr>
          <w:rFonts w:ascii="Times New Roman" w:hAnsi="Times New Roman" w:cs="Times New Roman"/>
          <w:sz w:val="24"/>
          <w:szCs w:val="24"/>
        </w:rPr>
        <w:t>7.5. Настоящее соглашение прочитано сторонами лично, замечания и дополнения отсутствуют.</w:t>
      </w:r>
    </w:p>
    <w:p w:rsidR="004C6B6F" w:rsidRPr="0044289A" w:rsidRDefault="004C6B6F" w:rsidP="0049572D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289A">
        <w:rPr>
          <w:rFonts w:ascii="Times New Roman" w:hAnsi="Times New Roman" w:cs="Times New Roman"/>
          <w:b/>
          <w:sz w:val="24"/>
          <w:szCs w:val="24"/>
        </w:rPr>
        <w:t>Доверитель своей подписью подтверждает, что ему разъяснено и понятно содержание соглашения и все условия, предусмотренные настоящим соглашением, а также то, что один экземпляр настоящего соглашения передан на руки Доверителю.</w:t>
      </w:r>
    </w:p>
    <w:p w:rsidR="004C6B6F" w:rsidRDefault="004C6B6F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289A" w:rsidRDefault="0044289A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44289A" w:rsidRPr="0044289A" w:rsidRDefault="0044289A" w:rsidP="0049572D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(подпись доверителя)</w:t>
      </w:r>
    </w:p>
    <w:p w:rsidR="0044289A" w:rsidRPr="004C6B6F" w:rsidRDefault="0044289A" w:rsidP="004957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6B6F" w:rsidRDefault="004C6B6F" w:rsidP="0049572D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4289A">
        <w:rPr>
          <w:rFonts w:ascii="Times New Roman" w:hAnsi="Times New Roman" w:cs="Times New Roman"/>
          <w:b/>
          <w:sz w:val="24"/>
          <w:szCs w:val="24"/>
        </w:rPr>
        <w:t>8. ПОДПИСИ СТОРОН</w:t>
      </w:r>
    </w:p>
    <w:p w:rsidR="0044289A" w:rsidRDefault="0044289A" w:rsidP="0049572D">
      <w:pPr>
        <w:pStyle w:val="ConsPlusNormal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79"/>
      </w:tblGrid>
      <w:tr w:rsidR="0044289A" w:rsidTr="0044289A">
        <w:tc>
          <w:tcPr>
            <w:tcW w:w="3379" w:type="dxa"/>
          </w:tcPr>
          <w:p w:rsidR="0044289A" w:rsidRDefault="0044289A" w:rsidP="0049572D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АДВОКАТ</w:t>
            </w:r>
          </w:p>
        </w:tc>
        <w:tc>
          <w:tcPr>
            <w:tcW w:w="3379" w:type="dxa"/>
          </w:tcPr>
          <w:p w:rsidR="0044289A" w:rsidRDefault="0044289A" w:rsidP="0049572D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44289A" w:rsidRDefault="0044289A" w:rsidP="0049572D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ДОВЕРИТЕЛЬ</w:t>
            </w:r>
          </w:p>
        </w:tc>
      </w:tr>
      <w:tr w:rsidR="0044289A" w:rsidTr="0044289A">
        <w:tc>
          <w:tcPr>
            <w:tcW w:w="3379" w:type="dxa"/>
            <w:tcBorders>
              <w:bottom w:val="single" w:sz="4" w:space="0" w:color="auto"/>
            </w:tcBorders>
          </w:tcPr>
          <w:p w:rsidR="0044289A" w:rsidRDefault="0044289A" w:rsidP="0049572D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4289A" w:rsidRDefault="0044289A" w:rsidP="0049572D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</w:tcPr>
          <w:p w:rsidR="0044289A" w:rsidRDefault="0044289A" w:rsidP="0049572D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tcBorders>
              <w:bottom w:val="single" w:sz="4" w:space="0" w:color="auto"/>
            </w:tcBorders>
          </w:tcPr>
          <w:p w:rsidR="0044289A" w:rsidRDefault="0044289A" w:rsidP="0049572D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289A" w:rsidTr="00A32028">
        <w:tc>
          <w:tcPr>
            <w:tcW w:w="3379" w:type="dxa"/>
            <w:tcBorders>
              <w:top w:val="single" w:sz="4" w:space="0" w:color="auto"/>
            </w:tcBorders>
            <w:vAlign w:val="center"/>
          </w:tcPr>
          <w:p w:rsidR="0044289A" w:rsidRPr="0044289A" w:rsidRDefault="0044289A" w:rsidP="004957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44289A">
              <w:rPr>
                <w:rFonts w:ascii="Times New Roman" w:hAnsi="Times New Roman" w:cs="Times New Roman"/>
                <w:sz w:val="16"/>
                <w:szCs w:val="16"/>
              </w:rPr>
              <w:t>(подпись с расшифровкой)</w:t>
            </w:r>
          </w:p>
        </w:tc>
        <w:tc>
          <w:tcPr>
            <w:tcW w:w="3379" w:type="dxa"/>
            <w:vAlign w:val="center"/>
          </w:tcPr>
          <w:p w:rsidR="0044289A" w:rsidRDefault="0044289A" w:rsidP="0049572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</w:tcBorders>
            <w:vAlign w:val="center"/>
          </w:tcPr>
          <w:p w:rsidR="0044289A" w:rsidRDefault="0044289A" w:rsidP="000968DA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289A">
              <w:rPr>
                <w:rFonts w:ascii="Times New Roman" w:hAnsi="Times New Roman" w:cs="Times New Roman"/>
                <w:sz w:val="16"/>
                <w:szCs w:val="16"/>
              </w:rPr>
              <w:t>(подпись с расшифровкой)</w:t>
            </w:r>
          </w:p>
        </w:tc>
      </w:tr>
    </w:tbl>
    <w:p w:rsidR="00AB2F5B" w:rsidRDefault="003768C6" w:rsidP="00BE4BB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</w:t>
      </w:r>
      <w:r w:rsidR="00BE4BB5">
        <w:rPr>
          <w:rFonts w:ascii="Times New Roman" w:hAnsi="Times New Roman" w:cs="Times New Roman"/>
        </w:rPr>
        <w:t>_________</w:t>
      </w:r>
      <w:r w:rsidR="00A974B4">
        <w:rPr>
          <w:rFonts w:ascii="Times New Roman" w:hAnsi="Times New Roman" w:cs="Times New Roman"/>
        </w:rPr>
        <w:t>___________</w:t>
      </w:r>
    </w:p>
    <w:p w:rsidR="00AB2F5B" w:rsidRPr="00AB2F5B" w:rsidRDefault="00AB2F5B" w:rsidP="00AB2F5B">
      <w:pPr>
        <w:rPr>
          <w:lang w:eastAsia="ru-RU"/>
        </w:rPr>
      </w:pPr>
    </w:p>
    <w:p w:rsidR="00AB2F5B" w:rsidRPr="00AB2F5B" w:rsidRDefault="00AB2F5B" w:rsidP="00AB2F5B">
      <w:pPr>
        <w:rPr>
          <w:lang w:eastAsia="ru-RU"/>
        </w:rPr>
      </w:pPr>
    </w:p>
    <w:p w:rsidR="00AB2F5B" w:rsidRPr="00AB2F5B" w:rsidRDefault="00AB2F5B" w:rsidP="00AB2F5B">
      <w:pPr>
        <w:rPr>
          <w:lang w:eastAsia="ru-RU"/>
        </w:rPr>
      </w:pPr>
    </w:p>
    <w:p w:rsidR="00AB2F5B" w:rsidRPr="00AB2F5B" w:rsidRDefault="00AB2F5B" w:rsidP="00AB2F5B">
      <w:pPr>
        <w:rPr>
          <w:lang w:eastAsia="ru-RU"/>
        </w:rPr>
      </w:pPr>
    </w:p>
    <w:p w:rsidR="00AB2F5B" w:rsidRDefault="00AB2F5B" w:rsidP="00AB2F5B">
      <w:pPr>
        <w:rPr>
          <w:lang w:eastAsia="ru-RU"/>
        </w:rPr>
      </w:pPr>
    </w:p>
    <w:p w:rsidR="00AB2F5B" w:rsidRDefault="00AB2F5B">
      <w:pPr>
        <w:rPr>
          <w:lang w:eastAsia="ru-RU"/>
        </w:rPr>
      </w:pPr>
      <w:r>
        <w:rPr>
          <w:lang w:eastAsia="ru-RU"/>
        </w:rPr>
        <w:br w:type="page"/>
      </w:r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4111"/>
      </w:tblGrid>
      <w:tr w:rsidR="009C3EDE" w:rsidTr="000F1196">
        <w:tc>
          <w:tcPr>
            <w:tcW w:w="6062" w:type="dxa"/>
          </w:tcPr>
          <w:p w:rsidR="009C3EDE" w:rsidRDefault="009C3EDE" w:rsidP="009C3EDE">
            <w:pPr>
              <w:tabs>
                <w:tab w:val="left" w:pos="4144"/>
              </w:tabs>
              <w:ind w:firstLine="0"/>
              <w:jc w:val="left"/>
            </w:pPr>
          </w:p>
        </w:tc>
        <w:tc>
          <w:tcPr>
            <w:tcW w:w="4111" w:type="dxa"/>
          </w:tcPr>
          <w:p w:rsidR="009C3EDE" w:rsidRPr="009C3EDE" w:rsidRDefault="009C3EDE" w:rsidP="009C3EDE">
            <w:pPr>
              <w:tabs>
                <w:tab w:val="left" w:pos="4144"/>
              </w:tabs>
              <w:ind w:firstLine="0"/>
              <w:jc w:val="left"/>
            </w:pPr>
            <w:r w:rsidRPr="009C3EDE">
              <w:t xml:space="preserve">Приложение </w:t>
            </w:r>
          </w:p>
          <w:p w:rsidR="000F1196" w:rsidRDefault="009C3EDE" w:rsidP="009C3EDE">
            <w:pPr>
              <w:tabs>
                <w:tab w:val="left" w:pos="4144"/>
              </w:tabs>
              <w:ind w:firstLine="0"/>
              <w:jc w:val="left"/>
            </w:pPr>
            <w:r w:rsidRPr="009C3EDE">
              <w:t xml:space="preserve">к соглашению (договору) </w:t>
            </w:r>
          </w:p>
          <w:p w:rsidR="009C3EDE" w:rsidRPr="009C3EDE" w:rsidRDefault="009C3EDE" w:rsidP="009C3EDE">
            <w:pPr>
              <w:tabs>
                <w:tab w:val="left" w:pos="4144"/>
              </w:tabs>
              <w:ind w:firstLine="0"/>
              <w:jc w:val="left"/>
            </w:pPr>
            <w:r w:rsidRPr="009C3EDE">
              <w:t>об оказании бесплатной юридической помощи</w:t>
            </w:r>
          </w:p>
          <w:p w:rsidR="009C3EDE" w:rsidRDefault="000F1196" w:rsidP="00E309C5">
            <w:pPr>
              <w:tabs>
                <w:tab w:val="left" w:pos="4144"/>
              </w:tabs>
              <w:ind w:firstLine="0"/>
              <w:jc w:val="left"/>
            </w:pPr>
            <w:r>
              <w:t>от ________________</w:t>
            </w:r>
            <w:r w:rsidR="009C3EDE" w:rsidRPr="009C3EDE">
              <w:t xml:space="preserve"> № _____</w:t>
            </w:r>
            <w:r>
              <w:t>_</w:t>
            </w:r>
          </w:p>
        </w:tc>
      </w:tr>
    </w:tbl>
    <w:p w:rsidR="001E48FC" w:rsidRPr="00A46B02" w:rsidRDefault="001E48FC" w:rsidP="00E309C5">
      <w:pPr>
        <w:jc w:val="center"/>
        <w:rPr>
          <w:sz w:val="24"/>
          <w:lang w:eastAsia="ru-RU"/>
        </w:rPr>
      </w:pPr>
    </w:p>
    <w:p w:rsidR="00AB2F5B" w:rsidRDefault="00AB2F5B" w:rsidP="00AB2F5B">
      <w:pPr>
        <w:jc w:val="right"/>
        <w:rPr>
          <w:lang w:eastAsia="ru-RU"/>
        </w:rPr>
      </w:pPr>
    </w:p>
    <w:p w:rsidR="00AB2F5B" w:rsidRDefault="00AB2F5B" w:rsidP="00AB2F5B">
      <w:pPr>
        <w:jc w:val="center"/>
        <w:rPr>
          <w:b/>
          <w:sz w:val="24"/>
          <w:lang w:eastAsia="ru-RU"/>
        </w:rPr>
      </w:pPr>
      <w:r w:rsidRPr="00AB2F5B">
        <w:rPr>
          <w:b/>
          <w:sz w:val="24"/>
          <w:lang w:eastAsia="ru-RU"/>
        </w:rPr>
        <w:t>ЭТАПЫ И СРОКИ ОКАЗАНИЯ ЮРИДИЧЕСКИХ УСЛУГ</w:t>
      </w:r>
    </w:p>
    <w:p w:rsidR="00A46B02" w:rsidRDefault="00A46B02" w:rsidP="00AB2F5B">
      <w:pPr>
        <w:jc w:val="center"/>
        <w:rPr>
          <w:b/>
          <w:sz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101"/>
        <w:gridCol w:w="6804"/>
        <w:gridCol w:w="2232"/>
      </w:tblGrid>
      <w:tr w:rsidR="00A46B02" w:rsidTr="00A46B02">
        <w:tc>
          <w:tcPr>
            <w:tcW w:w="1101" w:type="dxa"/>
          </w:tcPr>
          <w:p w:rsidR="00A46B02" w:rsidRDefault="00A46B02" w:rsidP="00AB2F5B">
            <w:pPr>
              <w:ind w:firstLine="0"/>
              <w:jc w:val="center"/>
              <w:rPr>
                <w:b/>
                <w:sz w:val="24"/>
                <w:lang w:eastAsia="ru-RU"/>
              </w:rPr>
            </w:pPr>
            <w:r>
              <w:rPr>
                <w:b/>
                <w:sz w:val="24"/>
                <w:lang w:eastAsia="ru-RU"/>
              </w:rPr>
              <w:t>№ этапа</w:t>
            </w:r>
          </w:p>
        </w:tc>
        <w:tc>
          <w:tcPr>
            <w:tcW w:w="6804" w:type="dxa"/>
            <w:vAlign w:val="center"/>
          </w:tcPr>
          <w:p w:rsidR="00A46B02" w:rsidRDefault="00A46B02" w:rsidP="00A46B02">
            <w:pPr>
              <w:ind w:firstLine="0"/>
              <w:jc w:val="center"/>
              <w:rPr>
                <w:b/>
                <w:sz w:val="24"/>
                <w:lang w:eastAsia="ru-RU"/>
              </w:rPr>
            </w:pPr>
            <w:r>
              <w:rPr>
                <w:b/>
                <w:sz w:val="24"/>
                <w:lang w:eastAsia="ru-RU"/>
              </w:rPr>
              <w:t>Наименование юридических услуг</w:t>
            </w:r>
          </w:p>
        </w:tc>
        <w:tc>
          <w:tcPr>
            <w:tcW w:w="2232" w:type="dxa"/>
            <w:vAlign w:val="center"/>
          </w:tcPr>
          <w:p w:rsidR="00052AE9" w:rsidRDefault="00A46B02" w:rsidP="005040C3">
            <w:pPr>
              <w:ind w:firstLine="0"/>
              <w:jc w:val="center"/>
              <w:rPr>
                <w:b/>
                <w:sz w:val="24"/>
                <w:lang w:eastAsia="ru-RU"/>
              </w:rPr>
            </w:pPr>
            <w:r>
              <w:rPr>
                <w:b/>
                <w:sz w:val="24"/>
                <w:lang w:eastAsia="ru-RU"/>
              </w:rPr>
              <w:t xml:space="preserve">Сроки </w:t>
            </w:r>
          </w:p>
          <w:p w:rsidR="00A46B02" w:rsidRDefault="005040C3" w:rsidP="005040C3">
            <w:pPr>
              <w:ind w:firstLine="0"/>
              <w:jc w:val="center"/>
              <w:rPr>
                <w:b/>
                <w:sz w:val="24"/>
                <w:lang w:eastAsia="ru-RU"/>
              </w:rPr>
            </w:pPr>
            <w:r>
              <w:rPr>
                <w:b/>
                <w:sz w:val="24"/>
                <w:lang w:eastAsia="ru-RU"/>
              </w:rPr>
              <w:t>оказания</w:t>
            </w:r>
          </w:p>
        </w:tc>
      </w:tr>
      <w:tr w:rsidR="00244F0C" w:rsidTr="00A46B02">
        <w:tc>
          <w:tcPr>
            <w:tcW w:w="1101" w:type="dxa"/>
          </w:tcPr>
          <w:p w:rsidR="00244F0C" w:rsidRDefault="00244F0C" w:rsidP="00AB2F5B">
            <w:pPr>
              <w:ind w:firstLine="0"/>
              <w:jc w:val="center"/>
              <w:rPr>
                <w:b/>
                <w:sz w:val="24"/>
                <w:lang w:eastAsia="ru-RU"/>
              </w:rPr>
            </w:pPr>
          </w:p>
        </w:tc>
        <w:tc>
          <w:tcPr>
            <w:tcW w:w="6804" w:type="dxa"/>
            <w:vAlign w:val="center"/>
          </w:tcPr>
          <w:p w:rsidR="00244F0C" w:rsidRDefault="00244F0C" w:rsidP="00A46B02">
            <w:pPr>
              <w:ind w:firstLine="0"/>
              <w:jc w:val="center"/>
              <w:rPr>
                <w:b/>
                <w:sz w:val="24"/>
                <w:lang w:eastAsia="ru-RU"/>
              </w:rPr>
            </w:pPr>
          </w:p>
        </w:tc>
        <w:tc>
          <w:tcPr>
            <w:tcW w:w="2232" w:type="dxa"/>
            <w:vAlign w:val="center"/>
          </w:tcPr>
          <w:p w:rsidR="00244F0C" w:rsidRDefault="00244F0C" w:rsidP="00A46B02">
            <w:pPr>
              <w:ind w:firstLine="0"/>
              <w:jc w:val="center"/>
              <w:rPr>
                <w:b/>
                <w:sz w:val="24"/>
                <w:lang w:eastAsia="ru-RU"/>
              </w:rPr>
            </w:pPr>
          </w:p>
        </w:tc>
      </w:tr>
      <w:tr w:rsidR="00244F0C" w:rsidTr="00A46B02">
        <w:tc>
          <w:tcPr>
            <w:tcW w:w="1101" w:type="dxa"/>
          </w:tcPr>
          <w:p w:rsidR="00244F0C" w:rsidRDefault="00244F0C" w:rsidP="00AB2F5B">
            <w:pPr>
              <w:ind w:firstLine="0"/>
              <w:jc w:val="center"/>
              <w:rPr>
                <w:b/>
                <w:sz w:val="24"/>
                <w:lang w:eastAsia="ru-RU"/>
              </w:rPr>
            </w:pPr>
          </w:p>
        </w:tc>
        <w:tc>
          <w:tcPr>
            <w:tcW w:w="6804" w:type="dxa"/>
            <w:vAlign w:val="center"/>
          </w:tcPr>
          <w:p w:rsidR="00244F0C" w:rsidRDefault="00244F0C" w:rsidP="00A46B02">
            <w:pPr>
              <w:ind w:firstLine="0"/>
              <w:jc w:val="center"/>
              <w:rPr>
                <w:b/>
                <w:sz w:val="24"/>
                <w:lang w:eastAsia="ru-RU"/>
              </w:rPr>
            </w:pPr>
          </w:p>
        </w:tc>
        <w:tc>
          <w:tcPr>
            <w:tcW w:w="2232" w:type="dxa"/>
            <w:vAlign w:val="center"/>
          </w:tcPr>
          <w:p w:rsidR="00244F0C" w:rsidRDefault="00244F0C" w:rsidP="00A46B02">
            <w:pPr>
              <w:ind w:firstLine="0"/>
              <w:jc w:val="center"/>
              <w:rPr>
                <w:b/>
                <w:sz w:val="24"/>
                <w:lang w:eastAsia="ru-RU"/>
              </w:rPr>
            </w:pPr>
          </w:p>
        </w:tc>
      </w:tr>
    </w:tbl>
    <w:p w:rsidR="00AB2F5B" w:rsidRPr="00AB2F5B" w:rsidRDefault="000968DA" w:rsidP="00AB2F5B">
      <w:pPr>
        <w:jc w:val="center"/>
        <w:rPr>
          <w:b/>
          <w:sz w:val="24"/>
          <w:lang w:eastAsia="ru-RU"/>
        </w:rPr>
      </w:pPr>
      <w:r>
        <w:rPr>
          <w:b/>
          <w:sz w:val="24"/>
          <w:lang w:eastAsia="ru-RU"/>
        </w:rPr>
        <w:t>_______________</w:t>
      </w:r>
    </w:p>
    <w:sectPr w:rsidR="00AB2F5B" w:rsidRPr="00AB2F5B" w:rsidSect="00D662C8">
      <w:headerReference w:type="default" r:id="rId16"/>
      <w:pgSz w:w="11906" w:h="16838"/>
      <w:pgMar w:top="340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08F" w:rsidRDefault="002E008F" w:rsidP="005B5CC9">
      <w:r>
        <w:separator/>
      </w:r>
    </w:p>
  </w:endnote>
  <w:endnote w:type="continuationSeparator" w:id="0">
    <w:p w:rsidR="002E008F" w:rsidRDefault="002E008F" w:rsidP="005B5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08F" w:rsidRDefault="002E008F" w:rsidP="005B5CC9">
      <w:r>
        <w:separator/>
      </w:r>
    </w:p>
  </w:footnote>
  <w:footnote w:type="continuationSeparator" w:id="0">
    <w:p w:rsidR="002E008F" w:rsidRDefault="002E008F" w:rsidP="005B5CC9">
      <w:r>
        <w:continuationSeparator/>
      </w:r>
    </w:p>
  </w:footnote>
  <w:footnote w:id="1">
    <w:p w:rsidR="001A7E63" w:rsidRDefault="001A7E63" w:rsidP="00E4576D">
      <w:pPr>
        <w:pStyle w:val="a4"/>
      </w:pPr>
      <w:r>
        <w:rPr>
          <w:rStyle w:val="a6"/>
        </w:rPr>
        <w:footnoteRef/>
      </w:r>
      <w:r>
        <w:t xml:space="preserve"> </w:t>
      </w:r>
      <w:r w:rsidR="00646E30">
        <w:t xml:space="preserve">Может быть указан только один вопрос из перечня, установленного статьей 10.3 </w:t>
      </w:r>
      <w:hyperlink r:id="rId1" w:tooltip="Закон Мурманской области от 26.06.2006 N 765-01-ЗМО (ред. от 09.04.2015) &quot;О государственной системе бесплатной юридической помощи на территории Мурманской области&quot; (принят Мурманской областной Думой 08.06.2006){КонсультантПлюс}" w:history="1">
        <w:r w:rsidR="00646E30" w:rsidRPr="00646E30">
          <w:t>Закон</w:t>
        </w:r>
        <w:r w:rsidR="00646E30">
          <w:t>а</w:t>
        </w:r>
      </w:hyperlink>
      <w:r w:rsidR="00646E30" w:rsidRPr="00646E30">
        <w:t xml:space="preserve"> Мурманской области от 26.06.2006 № 765-01-ЗМО</w:t>
      </w:r>
      <w:r w:rsidR="00E42B16">
        <w:t xml:space="preserve"> </w:t>
      </w:r>
      <w:r w:rsidR="00E42B16" w:rsidRPr="00E42B16">
        <w:t>«О государственной системе бесплатной юридической помощи на территории Мурманской области»</w:t>
      </w:r>
    </w:p>
  </w:footnote>
  <w:footnote w:id="2">
    <w:p w:rsidR="00E4576D" w:rsidRDefault="00E4576D">
      <w:pPr>
        <w:pStyle w:val="a4"/>
      </w:pPr>
      <w:r>
        <w:rPr>
          <w:rStyle w:val="a6"/>
        </w:rPr>
        <w:footnoteRef/>
      </w:r>
      <w:r>
        <w:t xml:space="preserve"> Оформляется, если предмет соглашения об оказании бесплатной юридической помощи предполагает длящийся характер </w:t>
      </w:r>
      <w:r w:rsidR="00AB2F5B">
        <w:t xml:space="preserve">оказания </w:t>
      </w:r>
      <w:r>
        <w:t>юридических услуг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89120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72E01" w:rsidRPr="00B72E01" w:rsidRDefault="008D54A2">
        <w:pPr>
          <w:pStyle w:val="a7"/>
          <w:jc w:val="center"/>
          <w:rPr>
            <w:sz w:val="24"/>
          </w:rPr>
        </w:pPr>
        <w:r w:rsidRPr="00B72E01">
          <w:rPr>
            <w:sz w:val="24"/>
          </w:rPr>
          <w:fldChar w:fldCharType="begin"/>
        </w:r>
        <w:r w:rsidR="00B72E01" w:rsidRPr="00B72E01">
          <w:rPr>
            <w:sz w:val="24"/>
          </w:rPr>
          <w:instrText xml:space="preserve"> PAGE   \* MERGEFORMAT </w:instrText>
        </w:r>
        <w:r w:rsidRPr="00B72E01">
          <w:rPr>
            <w:sz w:val="24"/>
          </w:rPr>
          <w:fldChar w:fldCharType="separate"/>
        </w:r>
        <w:r w:rsidR="00150F07">
          <w:rPr>
            <w:noProof/>
            <w:sz w:val="24"/>
          </w:rPr>
          <w:t>4</w:t>
        </w:r>
        <w:r w:rsidRPr="00B72E01">
          <w:rPr>
            <w:sz w:val="24"/>
          </w:rPr>
          <w:fldChar w:fldCharType="end"/>
        </w:r>
      </w:p>
    </w:sdtContent>
  </w:sdt>
  <w:p w:rsidR="00B72E01" w:rsidRPr="00B72E01" w:rsidRDefault="00B72E01">
    <w:pPr>
      <w:pStyle w:val="a7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7D0"/>
    <w:rsid w:val="00003B2F"/>
    <w:rsid w:val="000407D0"/>
    <w:rsid w:val="00052AE9"/>
    <w:rsid w:val="00063957"/>
    <w:rsid w:val="000968DA"/>
    <w:rsid w:val="000E5288"/>
    <w:rsid w:val="000F1196"/>
    <w:rsid w:val="000F3DF0"/>
    <w:rsid w:val="00140BB7"/>
    <w:rsid w:val="00150F07"/>
    <w:rsid w:val="001608D9"/>
    <w:rsid w:val="00172CB6"/>
    <w:rsid w:val="001A7E63"/>
    <w:rsid w:val="001E48FC"/>
    <w:rsid w:val="001F1725"/>
    <w:rsid w:val="00202E8F"/>
    <w:rsid w:val="00244F0C"/>
    <w:rsid w:val="00261458"/>
    <w:rsid w:val="00297FAB"/>
    <w:rsid w:val="002A0CD0"/>
    <w:rsid w:val="002A23C5"/>
    <w:rsid w:val="002C146E"/>
    <w:rsid w:val="002C2C28"/>
    <w:rsid w:val="002C7896"/>
    <w:rsid w:val="002E008F"/>
    <w:rsid w:val="002F67B2"/>
    <w:rsid w:val="00306E76"/>
    <w:rsid w:val="003256AC"/>
    <w:rsid w:val="003768C6"/>
    <w:rsid w:val="00380629"/>
    <w:rsid w:val="003E0BEA"/>
    <w:rsid w:val="003E46AE"/>
    <w:rsid w:val="003E52F5"/>
    <w:rsid w:val="0044289A"/>
    <w:rsid w:val="00445B76"/>
    <w:rsid w:val="0048047D"/>
    <w:rsid w:val="0049572D"/>
    <w:rsid w:val="004C6B6F"/>
    <w:rsid w:val="004D3CE7"/>
    <w:rsid w:val="004F1028"/>
    <w:rsid w:val="004F6945"/>
    <w:rsid w:val="005040C3"/>
    <w:rsid w:val="005218CF"/>
    <w:rsid w:val="00545C1C"/>
    <w:rsid w:val="00556523"/>
    <w:rsid w:val="00580EB9"/>
    <w:rsid w:val="00581F4E"/>
    <w:rsid w:val="005B5CC9"/>
    <w:rsid w:val="005C22BA"/>
    <w:rsid w:val="005D6419"/>
    <w:rsid w:val="00614F3E"/>
    <w:rsid w:val="0062210A"/>
    <w:rsid w:val="006221F6"/>
    <w:rsid w:val="00646E30"/>
    <w:rsid w:val="00666CBB"/>
    <w:rsid w:val="00670E6D"/>
    <w:rsid w:val="00694798"/>
    <w:rsid w:val="006A3D84"/>
    <w:rsid w:val="006E70B2"/>
    <w:rsid w:val="007002A7"/>
    <w:rsid w:val="00726E47"/>
    <w:rsid w:val="007401E2"/>
    <w:rsid w:val="00742355"/>
    <w:rsid w:val="007563A5"/>
    <w:rsid w:val="007F4088"/>
    <w:rsid w:val="00814994"/>
    <w:rsid w:val="00821987"/>
    <w:rsid w:val="0083487A"/>
    <w:rsid w:val="0085259E"/>
    <w:rsid w:val="008C3D62"/>
    <w:rsid w:val="008D54A2"/>
    <w:rsid w:val="00905865"/>
    <w:rsid w:val="0090694C"/>
    <w:rsid w:val="009114B4"/>
    <w:rsid w:val="00923B21"/>
    <w:rsid w:val="009615B6"/>
    <w:rsid w:val="009638C4"/>
    <w:rsid w:val="0098649B"/>
    <w:rsid w:val="009C3EDE"/>
    <w:rsid w:val="009D0B71"/>
    <w:rsid w:val="009D0CFE"/>
    <w:rsid w:val="009F2E94"/>
    <w:rsid w:val="00A01809"/>
    <w:rsid w:val="00A03979"/>
    <w:rsid w:val="00A03FA7"/>
    <w:rsid w:val="00A24D55"/>
    <w:rsid w:val="00A32028"/>
    <w:rsid w:val="00A41401"/>
    <w:rsid w:val="00A46B02"/>
    <w:rsid w:val="00A5225E"/>
    <w:rsid w:val="00A53F3E"/>
    <w:rsid w:val="00A67F5C"/>
    <w:rsid w:val="00A71C47"/>
    <w:rsid w:val="00A803DD"/>
    <w:rsid w:val="00A943D0"/>
    <w:rsid w:val="00A974B4"/>
    <w:rsid w:val="00AA6A34"/>
    <w:rsid w:val="00AB2F5B"/>
    <w:rsid w:val="00AD740E"/>
    <w:rsid w:val="00B32655"/>
    <w:rsid w:val="00B34705"/>
    <w:rsid w:val="00B35395"/>
    <w:rsid w:val="00B45ED1"/>
    <w:rsid w:val="00B72E01"/>
    <w:rsid w:val="00B72E8E"/>
    <w:rsid w:val="00B80A1E"/>
    <w:rsid w:val="00B811A0"/>
    <w:rsid w:val="00B85291"/>
    <w:rsid w:val="00B90A09"/>
    <w:rsid w:val="00BB37D8"/>
    <w:rsid w:val="00BE4BB5"/>
    <w:rsid w:val="00C034C1"/>
    <w:rsid w:val="00C34A5F"/>
    <w:rsid w:val="00C6047A"/>
    <w:rsid w:val="00C6088A"/>
    <w:rsid w:val="00C8674A"/>
    <w:rsid w:val="00CA4E9B"/>
    <w:rsid w:val="00CD1418"/>
    <w:rsid w:val="00CF7802"/>
    <w:rsid w:val="00D04EF0"/>
    <w:rsid w:val="00D662C8"/>
    <w:rsid w:val="00D8183C"/>
    <w:rsid w:val="00DA1C0C"/>
    <w:rsid w:val="00DC3132"/>
    <w:rsid w:val="00E309C5"/>
    <w:rsid w:val="00E33139"/>
    <w:rsid w:val="00E42B16"/>
    <w:rsid w:val="00E44D05"/>
    <w:rsid w:val="00E4576D"/>
    <w:rsid w:val="00E50C1E"/>
    <w:rsid w:val="00E55873"/>
    <w:rsid w:val="00E5657A"/>
    <w:rsid w:val="00E63E85"/>
    <w:rsid w:val="00E7319A"/>
    <w:rsid w:val="00E91BCD"/>
    <w:rsid w:val="00E94492"/>
    <w:rsid w:val="00EA34BB"/>
    <w:rsid w:val="00EE5D23"/>
    <w:rsid w:val="00F4625B"/>
    <w:rsid w:val="00FE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7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E48FC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E48F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5B5CC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B5CC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B5CC9"/>
    <w:rPr>
      <w:vertAlign w:val="superscript"/>
    </w:rPr>
  </w:style>
  <w:style w:type="paragraph" w:customStyle="1" w:styleId="ConsPlusTitle">
    <w:name w:val="ConsPlusTitle"/>
    <w:uiPriority w:val="99"/>
    <w:rsid w:val="004C6B6F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72E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72E01"/>
  </w:style>
  <w:style w:type="paragraph" w:styleId="a9">
    <w:name w:val="footer"/>
    <w:basedOn w:val="a"/>
    <w:link w:val="aa"/>
    <w:uiPriority w:val="99"/>
    <w:semiHidden/>
    <w:unhideWhenUsed/>
    <w:rsid w:val="00B72E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72E01"/>
  </w:style>
  <w:style w:type="character" w:styleId="ab">
    <w:name w:val="annotation reference"/>
    <w:basedOn w:val="a0"/>
    <w:uiPriority w:val="99"/>
    <w:semiHidden/>
    <w:unhideWhenUsed/>
    <w:rsid w:val="00E4576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4576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4576D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4576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4576D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4576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4576D"/>
    <w:rPr>
      <w:rFonts w:ascii="Tahoma" w:hAnsi="Tahoma" w:cs="Tahoma"/>
      <w:sz w:val="16"/>
      <w:szCs w:val="16"/>
    </w:rPr>
  </w:style>
  <w:style w:type="paragraph" w:styleId="af2">
    <w:name w:val="endnote text"/>
    <w:basedOn w:val="a"/>
    <w:link w:val="af3"/>
    <w:uiPriority w:val="99"/>
    <w:semiHidden/>
    <w:unhideWhenUsed/>
    <w:rsid w:val="00E4576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E4576D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E4576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10B0BC95B51B15E5F20E453B32DE97772CAB8104EE40E5AC74025838n9ZEL" TargetMode="External"/><Relationship Id="rId13" Type="http://schemas.openxmlformats.org/officeDocument/2006/relationships/hyperlink" Target="consultantplus://offline/ref=5310B0BC95B51B15E5F20E453B32DE977723AA8106E540E5AC74025838n9ZE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10B0BC95B51B15E5F20E453B32DE97772CA18B01EC40E5AC74025838n9ZEL" TargetMode="External"/><Relationship Id="rId12" Type="http://schemas.openxmlformats.org/officeDocument/2006/relationships/hyperlink" Target="consultantplus://offline/ref=5310B0BC95B51B15E5F20E453B32DE97772CA18B01EC40E5AC74025838n9ZE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310B0BC95B51B15E5F210482D5E8092712FFC8400EA49BAF72B59056F97F2D7374DF6A9AB904FF8EA58BCnDZ2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310B0BC95B51B15E5F20E453B32DE97772CA08104E440E5AC74025838n9ZEL" TargetMode="External"/><Relationship Id="rId10" Type="http://schemas.openxmlformats.org/officeDocument/2006/relationships/hyperlink" Target="consultantplus://offline/ref=5310B0BC95B51B15E5F210482D5E8092712FFC8400EA49BAF72B59056F97F2D7n3Z7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310B0BC95B51B15E5F20E453B32DE97772CAB8104EE40E5AC74025838n9ZEL" TargetMode="External"/><Relationship Id="rId14" Type="http://schemas.openxmlformats.org/officeDocument/2006/relationships/hyperlink" Target="consultantplus://offline/ref=5310B0BC95B51B15E5F20E453B32DE97772CAB8104EE40E5AC74025838n9ZE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5310B0BC95B51B15E5F210482D5E8092712FFC8400EA49BAF72B59056F97F2D7n3Z7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FB443-704D-4FFA-992E-F3621B01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Полякова</cp:lastModifiedBy>
  <cp:revision>26</cp:revision>
  <cp:lastPrinted>2024-06-25T12:03:00Z</cp:lastPrinted>
  <dcterms:created xsi:type="dcterms:W3CDTF">2026-02-04T12:30:00Z</dcterms:created>
  <dcterms:modified xsi:type="dcterms:W3CDTF">2026-02-13T11:33:00Z</dcterms:modified>
</cp:coreProperties>
</file>